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7F83" w14:textId="77777777" w:rsidR="00057674" w:rsidRDefault="00057674" w:rsidP="00057674">
      <w:pPr>
        <w:pStyle w:val="Titulek"/>
        <w:rPr>
          <w:sz w:val="28"/>
          <w:szCs w:val="28"/>
        </w:rPr>
      </w:pPr>
      <w:bookmarkStart w:id="0" w:name="_Toc413249935"/>
      <w:bookmarkStart w:id="1" w:name="_Toc413254424"/>
      <w:bookmarkStart w:id="2" w:name="_Toc413254499"/>
      <w:r>
        <w:rPr>
          <w:noProof/>
          <w:lang w:eastAsia="cs-CZ"/>
        </w:rPr>
        <w:drawing>
          <wp:inline distT="0" distB="0" distL="0" distR="0" wp14:anchorId="45559605" wp14:editId="7F6921D8">
            <wp:extent cx="5753100" cy="1409700"/>
            <wp:effectExtent l="19050" t="0" r="0" b="0"/>
            <wp:docPr id="2" name="obrázek 2" descr="Logolink_horizontal_zakla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link_horizontal_zaklad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0DBFF354" w14:textId="32A2E326" w:rsidR="00AF46DC" w:rsidRPr="00AF46DC" w:rsidRDefault="00AF46DC" w:rsidP="00AF46DC">
      <w:pPr>
        <w:rPr>
          <w:rFonts w:ascii="Arial" w:hAnsi="Arial" w:cs="Arial"/>
        </w:rPr>
      </w:pPr>
      <w:r w:rsidRPr="00AF46DC">
        <w:rPr>
          <w:rFonts w:ascii="Arial" w:hAnsi="Arial" w:cs="Arial"/>
        </w:rPr>
        <w:t>Škola je zapojena do projektu:</w:t>
      </w:r>
    </w:p>
    <w:p w14:paraId="24B0EDE3" w14:textId="77777777" w:rsidR="00AF46DC" w:rsidRPr="00AF46DC" w:rsidRDefault="00AF46DC" w:rsidP="00AF46DC">
      <w:pPr>
        <w:rPr>
          <w:rFonts w:ascii="Arial" w:hAnsi="Arial" w:cs="Arial"/>
        </w:rPr>
      </w:pPr>
    </w:p>
    <w:p w14:paraId="2DF0FFCC" w14:textId="3590F494" w:rsidR="00AF46DC" w:rsidRPr="00AF46DC" w:rsidRDefault="00AF46DC" w:rsidP="00AF46DC">
      <w:pPr>
        <w:rPr>
          <w:rFonts w:ascii="Arial" w:hAnsi="Arial" w:cs="Arial"/>
        </w:rPr>
      </w:pPr>
      <w:r w:rsidRPr="00AF46DC">
        <w:rPr>
          <w:rFonts w:ascii="Arial" w:hAnsi="Arial" w:cs="Arial"/>
        </w:rPr>
        <w:t xml:space="preserve">Číslo operačního programu: </w:t>
      </w:r>
      <w:r>
        <w:rPr>
          <w:rFonts w:ascii="Arial" w:hAnsi="Arial" w:cs="Arial"/>
        </w:rPr>
        <w:tab/>
      </w:r>
      <w:proofErr w:type="gramStart"/>
      <w:r w:rsidRPr="00AF46DC">
        <w:rPr>
          <w:rFonts w:ascii="Arial" w:hAnsi="Arial" w:cs="Arial"/>
        </w:rPr>
        <w:t>CZ.1.07</w:t>
      </w:r>
      <w:proofErr w:type="gramEnd"/>
    </w:p>
    <w:p w14:paraId="5647B65F" w14:textId="0943FE98" w:rsidR="00AF46DC" w:rsidRPr="00AF46DC" w:rsidRDefault="00AF46DC" w:rsidP="00AF46DC">
      <w:pPr>
        <w:rPr>
          <w:rFonts w:ascii="Arial" w:hAnsi="Arial" w:cs="Arial"/>
        </w:rPr>
      </w:pPr>
      <w:r w:rsidRPr="00AF46DC">
        <w:rPr>
          <w:rFonts w:ascii="Arial" w:hAnsi="Arial" w:cs="Arial"/>
        </w:rPr>
        <w:t xml:space="preserve">Název operačního programu: </w:t>
      </w:r>
      <w:r w:rsidRPr="00AF46DC">
        <w:rPr>
          <w:rFonts w:ascii="Arial" w:hAnsi="Arial" w:cs="Arial"/>
        </w:rPr>
        <w:tab/>
        <w:t>OP Vzdělávání pro konkurenceschopnost</w:t>
      </w:r>
    </w:p>
    <w:p w14:paraId="108AC079" w14:textId="4CD002BB" w:rsidR="00AF46DC" w:rsidRPr="00AF46DC" w:rsidRDefault="00AF46DC" w:rsidP="00AF46DC">
      <w:pPr>
        <w:rPr>
          <w:rFonts w:ascii="Arial" w:hAnsi="Arial" w:cs="Arial"/>
        </w:rPr>
      </w:pPr>
      <w:r w:rsidRPr="00AF46DC">
        <w:rPr>
          <w:rFonts w:ascii="Arial" w:hAnsi="Arial" w:cs="Arial"/>
        </w:rPr>
        <w:t>Číslo výzvy:</w:t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  <w:t>56</w:t>
      </w:r>
    </w:p>
    <w:p w14:paraId="630597A3" w14:textId="4817BFF7" w:rsidR="00AF46DC" w:rsidRPr="00AF46DC" w:rsidRDefault="00AF46DC" w:rsidP="00AF46DC">
      <w:pPr>
        <w:rPr>
          <w:rFonts w:ascii="Arial" w:hAnsi="Arial" w:cs="Arial"/>
        </w:rPr>
      </w:pPr>
      <w:r w:rsidRPr="00AF46DC">
        <w:rPr>
          <w:rFonts w:ascii="Arial" w:hAnsi="Arial" w:cs="Arial"/>
        </w:rPr>
        <w:t>Název prioritní osy:</w:t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  <w:t>Počáteční vzdělávání</w:t>
      </w:r>
    </w:p>
    <w:p w14:paraId="668694C7" w14:textId="77777777" w:rsidR="00AF46DC" w:rsidRPr="00AF46DC" w:rsidRDefault="00AF46DC" w:rsidP="00AF46DC">
      <w:pPr>
        <w:rPr>
          <w:rFonts w:ascii="Arial" w:hAnsi="Arial" w:cs="Arial"/>
        </w:rPr>
      </w:pPr>
      <w:r w:rsidRPr="00AF46DC">
        <w:rPr>
          <w:rFonts w:ascii="Arial" w:hAnsi="Arial" w:cs="Arial"/>
        </w:rPr>
        <w:t>Název oblasti podpory:</w:t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  <w:t>Zvyšování kvality ve vzdělávání</w:t>
      </w:r>
    </w:p>
    <w:p w14:paraId="522C5313" w14:textId="7EA837A4" w:rsidR="00AF46DC" w:rsidRPr="00AF46DC" w:rsidRDefault="00AF46DC" w:rsidP="00AF46DC">
      <w:pPr>
        <w:rPr>
          <w:rFonts w:ascii="Arial" w:hAnsi="Arial" w:cs="Arial"/>
          <w:color w:val="FF0000"/>
        </w:rPr>
      </w:pPr>
      <w:r w:rsidRPr="00AF46DC">
        <w:rPr>
          <w:rFonts w:ascii="Arial" w:hAnsi="Arial" w:cs="Arial"/>
        </w:rPr>
        <w:t>Název projektu:</w:t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</w:rPr>
        <w:tab/>
      </w:r>
      <w:r w:rsidRPr="00AF46DC">
        <w:rPr>
          <w:rFonts w:ascii="Arial" w:hAnsi="Arial" w:cs="Arial"/>
          <w:color w:val="FF0000"/>
        </w:rPr>
        <w:t>JAZYKY PRO ŠKOLU</w:t>
      </w:r>
      <w:r w:rsidRPr="00AF46DC">
        <w:rPr>
          <w:rFonts w:ascii="Arial" w:hAnsi="Arial" w:cs="Arial"/>
          <w:color w:val="FF0000"/>
        </w:rPr>
        <w:tab/>
      </w:r>
    </w:p>
    <w:p w14:paraId="17E68DEC" w14:textId="77777777" w:rsidR="00AF46DC" w:rsidRDefault="00AF46DC" w:rsidP="00AF46DC">
      <w:pPr>
        <w:rPr>
          <w:rFonts w:ascii="Arial" w:hAnsi="Arial" w:cs="Arial"/>
        </w:rPr>
      </w:pPr>
    </w:p>
    <w:p w14:paraId="1503A8D6" w14:textId="53AAFDA7" w:rsidR="00AF46DC" w:rsidRDefault="00AF46DC" w:rsidP="00AF46DC">
      <w:pPr>
        <w:rPr>
          <w:rFonts w:ascii="Arial" w:hAnsi="Arial" w:cs="Arial"/>
        </w:rPr>
      </w:pPr>
      <w:r>
        <w:rPr>
          <w:rFonts w:ascii="Arial" w:hAnsi="Arial" w:cs="Arial"/>
        </w:rPr>
        <w:t>Projekt je zaměřen na podporu kutikulární reformy a výuky cizích jazyků a v cizích jazycích ve školách a školských zařízení.</w:t>
      </w:r>
    </w:p>
    <w:p w14:paraId="61D1DAD0" w14:textId="77777777" w:rsidR="00AF46DC" w:rsidRDefault="00AF46DC" w:rsidP="00AF46DC">
      <w:pPr>
        <w:rPr>
          <w:rFonts w:ascii="Arial" w:hAnsi="Arial" w:cs="Arial"/>
        </w:rPr>
      </w:pPr>
    </w:p>
    <w:p w14:paraId="4AC45406" w14:textId="5604FC72" w:rsidR="00AF46DC" w:rsidRDefault="00AF46DC" w:rsidP="00AF46DC">
      <w:pPr>
        <w:rPr>
          <w:rFonts w:ascii="Arial" w:hAnsi="Arial" w:cs="Arial"/>
        </w:rPr>
      </w:pPr>
      <w:r>
        <w:rPr>
          <w:rFonts w:ascii="Arial" w:hAnsi="Arial" w:cs="Arial"/>
        </w:rPr>
        <w:t>V rámci projektu škola realizuje zahraniční jazykově – vzdělávací pobyt pro žáky v délce 7 dnů, kdy žáci absolvují jazykovou výuku v rozsahu 9 vyučovacích hodin a seznámí se s reáliemi příslušného místa.</w:t>
      </w:r>
    </w:p>
    <w:p w14:paraId="18558E4A" w14:textId="77777777" w:rsidR="00AF46DC" w:rsidRDefault="00AF46DC" w:rsidP="00AF46DC">
      <w:pPr>
        <w:rPr>
          <w:rFonts w:ascii="Arial" w:hAnsi="Arial" w:cs="Arial"/>
        </w:rPr>
      </w:pPr>
    </w:p>
    <w:p w14:paraId="25405D70" w14:textId="0657E6AA" w:rsidR="00AF46DC" w:rsidRDefault="00AF46DC" w:rsidP="00AF46DC">
      <w:pPr>
        <w:rPr>
          <w:rFonts w:ascii="Arial" w:hAnsi="Arial" w:cs="Arial"/>
        </w:rPr>
      </w:pPr>
      <w:r>
        <w:rPr>
          <w:rFonts w:ascii="Arial" w:hAnsi="Arial" w:cs="Arial"/>
        </w:rPr>
        <w:t>Další aktivitou realizovanou v rámci projektu je zahraniční jazykový kurz pro učitele v rozsahu 14 dnů, který je zaměřen na zlepšení jazykových kompetencí učitele.</w:t>
      </w:r>
    </w:p>
    <w:p w14:paraId="7538C918" w14:textId="77777777" w:rsidR="00AF46DC" w:rsidRDefault="00AF46DC" w:rsidP="00AF46DC">
      <w:pPr>
        <w:rPr>
          <w:rFonts w:ascii="Arial" w:hAnsi="Arial" w:cs="Arial"/>
        </w:rPr>
      </w:pPr>
    </w:p>
    <w:p w14:paraId="1E87868C" w14:textId="239FED5A" w:rsidR="00AF46DC" w:rsidRPr="00AF46DC" w:rsidRDefault="00AF46DC" w:rsidP="00AF46DC">
      <w:pPr>
        <w:rPr>
          <w:rFonts w:ascii="Arial" w:hAnsi="Arial" w:cs="Arial"/>
        </w:rPr>
      </w:pPr>
      <w:r>
        <w:rPr>
          <w:rFonts w:ascii="Arial" w:hAnsi="Arial" w:cs="Arial"/>
        </w:rPr>
        <w:t>Projekt je realizován od 1.7.2015 do 31.12.2015.</w:t>
      </w:r>
      <w:bookmarkStart w:id="3" w:name="_GoBack"/>
      <w:bookmarkEnd w:id="3"/>
    </w:p>
    <w:sectPr w:rsidR="00AF46DC" w:rsidRPr="00AF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74"/>
    <w:rsid w:val="00057674"/>
    <w:rsid w:val="00115E92"/>
    <w:rsid w:val="001A76E1"/>
    <w:rsid w:val="00766055"/>
    <w:rsid w:val="00A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6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057674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7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0576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57674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057674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057674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57674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6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674"/>
    <w:rPr>
      <w:rFonts w:ascii="Tahoma" w:eastAsia="Times New Roman" w:hAnsi="Tahoma" w:cs="Tahoma"/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057674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7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0576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57674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057674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057674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57674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6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674"/>
    <w:rPr>
      <w:rFonts w:ascii="Tahoma" w:eastAsia="Times New Roman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931EFFEF0744FBF82851B7AADE2AD" ma:contentTypeVersion="0" ma:contentTypeDescription="Vytvoří nový dokument" ma:contentTypeScope="" ma:versionID="a35ffa02ae449294db13788cc4bb0664">
  <xsd:schema xmlns:xsd="http://www.w3.org/2001/XMLSchema" xmlns:xs="http://www.w3.org/2001/XMLSchema" xmlns:p="http://schemas.microsoft.com/office/2006/metadata/properties" xmlns:ns2="3dd41ec4-042c-4de6-a222-48b664863a79" targetNamespace="http://schemas.microsoft.com/office/2006/metadata/properties" ma:root="true" ma:fieldsID="19bead25ff159965d718798dc7772c81" ns2:_="">
    <xsd:import namespace="3dd41ec4-042c-4de6-a222-48b664863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1ec4-042c-4de6-a222-48b664863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d41ec4-042c-4de6-a222-48b664863a79">HE5MFQDDNWPF-297-67</_dlc_DocId>
    <_dlc_DocIdUrl xmlns="3dd41ec4-042c-4de6-a222-48b664863a79">
      <Url>https://isrpk.msmt.cz/_layouts/DocIdRedir.aspx?ID=HE5MFQDDNWPF-297-67</Url>
      <Description>HE5MFQDDNWPF-297-67</Description>
    </_dlc_DocIdUrl>
  </documentManagement>
</p:properties>
</file>

<file path=customXml/itemProps1.xml><?xml version="1.0" encoding="utf-8"?>
<ds:datastoreItem xmlns:ds="http://schemas.openxmlformats.org/officeDocument/2006/customXml" ds:itemID="{F20092EE-D34E-4442-A5D0-CAB5F93D1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6C8F7-DEAB-4A58-AEB2-15D81780A0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D8A863-F5D0-4BB5-84FC-A0CACB9C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1ec4-042c-4de6-a222-48b66486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621D1-EDC8-4BB4-9769-AE33B3CE392D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d41ec4-042c-4de6-a222-48b664863a7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Březková Ilona</dc:creator>
  <cp:lastModifiedBy>Šárka Sýkorová</cp:lastModifiedBy>
  <cp:revision>2</cp:revision>
  <dcterms:created xsi:type="dcterms:W3CDTF">2015-10-08T09:31:00Z</dcterms:created>
  <dcterms:modified xsi:type="dcterms:W3CDTF">2015-10-08T09:31:00Z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0x010100141931EFFEF0744FBF82851B7AADE2AD</vt:lpwstr>
  </property>
  <property fmtid="{D5CDD505-2E9C-101B-9397-08002B2CF9AE}" pid="3" name="_dlc_DocIdItemGuid">
    <vt:lpwstr>e9ae5c42-ec26-4f4a-8f74-b07846794d22</vt:lpwstr>
  </property>
</Properties>
</file>